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6D" w:rsidRPr="00286E0D" w:rsidRDefault="000E0C6D" w:rsidP="000E0C6D">
      <w:pPr>
        <w:autoSpaceDE w:val="0"/>
        <w:autoSpaceDN w:val="0"/>
        <w:adjustRightInd w:val="0"/>
        <w:spacing w:after="200" w:line="275" w:lineRule="auto"/>
        <w:jc w:val="center"/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</w:pPr>
      <w:r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S</w:t>
      </w:r>
      <w:r w:rsidR="00286E0D"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HLAS S</w:t>
      </w:r>
      <w:r w:rsidR="00286E0D"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NÍM OSOBN</w:t>
      </w:r>
      <w:r w:rsidR="00286E0D"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OV</w:t>
      </w:r>
    </w:p>
    <w:p w:rsidR="000E0C6D" w:rsidRPr="00286E0D" w:rsidRDefault="00676248" w:rsidP="000E0C6D">
      <w:pPr>
        <w:autoSpaceDE w:val="0"/>
        <w:autoSpaceDN w:val="0"/>
        <w:adjustRightInd w:val="0"/>
        <w:spacing w:after="200" w:line="275" w:lineRule="auto"/>
        <w:jc w:val="center"/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</w:pP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„</w:t>
      </w:r>
      <w:proofErr w:type="spellStart"/>
      <w:r w:rsid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t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rac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ie</w:t>
      </w:r>
      <w:proofErr w:type="spellEnd"/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 xml:space="preserve"> </w:t>
      </w:r>
      <w:r w:rsidR="00405B8C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žreby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 xml:space="preserve"> SIKU“</w:t>
      </w:r>
    </w:p>
    <w:p w:rsidR="00676248" w:rsidRPr="00286E0D" w:rsidRDefault="00676248" w:rsidP="00676248">
      <w:pPr>
        <w:autoSpaceDE w:val="0"/>
        <w:autoSpaceDN w:val="0"/>
        <w:adjustRightInd w:val="0"/>
        <w:spacing w:after="200" w:line="275" w:lineRule="auto"/>
        <w:jc w:val="center"/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t</w:t>
      </w:r>
      <w:r w:rsidR="00286E0D"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mto ud</w:t>
      </w:r>
      <w:r w:rsidR="00286E0D"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eľ</w:t>
      </w: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uj</w:t>
      </w:r>
      <w:r w:rsidR="00286E0D"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em</w:t>
      </w: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 xml:space="preserve"> 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s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hlas s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ním osobn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highlight w:val="white"/>
          <w:lang w:val="sk-SK" w:eastAsia="cs-CZ" w:bidi="ar-SA"/>
        </w:rPr>
        <w:t>ov</w:t>
      </w:r>
    </w:p>
    <w:p w:rsidR="00932B39" w:rsidRPr="00286E0D" w:rsidRDefault="00676248" w:rsidP="00932B39">
      <w:p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spol</w:t>
      </w:r>
      <w:r w:rsidR="00286E0D"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čnosti</w:t>
      </w:r>
      <w:r w:rsidR="000E0C6D"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 xml:space="preserve"> </w:t>
      </w:r>
      <w:r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OLYMPTOY s.r.o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.,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sídl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m Okružní 781, 250 81 </w:t>
      </w:r>
      <w:proofErr w:type="spellStart"/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Nehvizdy</w:t>
      </w:r>
      <w:proofErr w:type="spellEnd"/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I</w:t>
      </w:r>
      <w:r w:rsidRPr="00286E0D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Č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257 82 045,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Česká republika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zap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san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ej 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 obchodn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re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gistri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veden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stským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v Pra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e, odd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 C, vložka 69741</w:t>
      </w:r>
      <w:r w:rsidR="00C670DA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(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ďa</w:t>
      </w:r>
      <w:r w:rsidR="00C670DA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j</w:t>
      </w:r>
      <w:r w:rsidR="00C670DA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</w:t>
      </w:r>
      <w:r w:rsidR="00C670DA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en „</w:t>
      </w:r>
      <w:r w:rsidR="00C670DA"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Správc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a</w:t>
      </w:r>
      <w:r w:rsidR="00C670DA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“)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kt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rá je organizátor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úťa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že „</w:t>
      </w:r>
      <w:proofErr w:type="spellStart"/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rac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proofErr w:type="spellEnd"/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405B8C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žreby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SIKU“ 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(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j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en „</w:t>
      </w:r>
      <w:r w:rsidR="000E0C6D"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S</w:t>
      </w:r>
      <w:r w:rsidR="00286E0D"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úťa</w:t>
      </w:r>
      <w:r w:rsidR="00C670DA"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ž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“) v 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sleduj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rozsahu a pr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účely,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ako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uveden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ižši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e:</w:t>
      </w:r>
    </w:p>
    <w:p w:rsidR="00C670DA" w:rsidRPr="00286E0D" w:rsidRDefault="00C670DA" w:rsidP="00C670DA">
      <w:pPr>
        <w:shd w:val="clear" w:color="auto" w:fill="D0CECE" w:themeFill="background2" w:themeFillShade="E6"/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I.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36"/>
      </w:tblGrid>
      <w:tr w:rsidR="00B55A14" w:rsidRPr="00286E0D" w:rsidTr="00D637AF">
        <w:tc>
          <w:tcPr>
            <w:tcW w:w="1418" w:type="dxa"/>
            <w:vMerge w:val="restart"/>
          </w:tcPr>
          <w:p w:rsidR="00B55A14" w:rsidRPr="00286E0D" w:rsidRDefault="00B55A14" w:rsidP="00A56A29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noProof/>
                <w:sz w:val="24"/>
                <w:szCs w:val="24"/>
                <w:lang w:val="sk-SK"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B5A1B" wp14:editId="013CB10D">
                      <wp:simplePos x="0" y="0"/>
                      <wp:positionH relativeFrom="column">
                        <wp:posOffset>12995</wp:posOffset>
                      </wp:positionH>
                      <wp:positionV relativeFrom="paragraph">
                        <wp:posOffset>295999</wp:posOffset>
                      </wp:positionV>
                      <wp:extent cx="474921" cy="411125"/>
                      <wp:effectExtent l="0" t="0" r="8255" b="825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21" cy="411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2D53" id="Obdélník 1" o:spid="_x0000_s1026" style="position:absolute;margin-left:1pt;margin-top:23.3pt;width:37.4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8HggIAAFIFAAAOAAAAZHJzL2Uyb0RvYy54bWysVM1OGzEQvlfqO1i+l81GAUrEBkVBVJUQ&#10;oELF2fHaiYXtcW0nm/SNeuhT8GKMvZtNSnOqevF6dr755t+XVxujyVr4oMBWtDwZUCIsh1rZRUW/&#10;P918+kxJiMzWTIMVFd2KQK8mHz9cNm4shrAEXQtPkMSGceMquozRjYsi8KUwLJyAExaVErxhEUW/&#10;KGrPGmQ3uhgOBmdFA752HrgIAf9et0o6yfxSCh7vpQwiEl1RjC3m0+dzns5icsnGC8/cUvEuDPYP&#10;URimLDrtqa5ZZGTl1V9URnEPAWQ84WAKkFJxkXPAbMrBu2wel8yJnAsWJ7i+TOH/0fK79YMnqsbe&#10;UWKZwRbdz+vXX9q+/n4hZapP48IYYY/uwXdSwGtKdiO9SV9Mg2xyTbd9TcUmEo4/R+ejiyFyc1SN&#10;yrIcnibOYm/sfIhfBBiSLhX12LJcSba+DbGF7iDJl7bpDKBVfaO0zkIaFjHTnqwZtjluctjo4gCF&#10;UrIsUjJt+PkWt1q0rN+ExDJgwMPsPQ/gnpNxLmw860LXFtHJTGIEvWF5zFDHXTAdNpmJPJi94eCY&#10;4Z8ee4vsFWzsjY2y4I8R1C+95xa/y77NOaU/h3qL3ffQrkVw/EZhE25ZiA/M4x7gxuBux3s8pIam&#10;otDdKFmC/3nsf8LjeKKWkgb3qqLhx4p5QYn+anFwL8rRKC1iFkan50MU/KFmfqixKzMD7CkOEEaX&#10;rwkf9e4qPZhnfAKmySuqmOXou6I8+p0wi+2+4yPCxXSaYbh8jsVb++h4Ik9VTUP2tHlm3nWTGHGE&#10;72C3g2z8biBbbLK0MF1FkCpP676uXb1xcfO8d49MehkO5YzaP4WTNwAAAP//AwBQSwMEFAAGAAgA&#10;AAAhAA9ecGvhAAAADAEAAA8AAABkcnMvZG93bnJldi54bWxMj8FOwzAQRO9I/IO1SNyok4ICSuNU&#10;FVAJcaAi5QPceIkj4nWwnTb9e5YTXFZazezsvGo9u0EcMcTek4J8kYFAar3pqVPwsd/ePICISZPR&#10;gydUcMYI6/ryotKl8Sd6x2OTOsEhFEutwKY0llLG1qLTceFHJNY+fXA68Ro6aYI+cbgb5DLLCul0&#10;T/zB6hEfLbZfzeQUjGEz7uyz3W/nt/Dy2k1Nb7/PSl1fzU8rHpsViIRz+ruAXwbuDzUXO/iJTBSD&#10;giXjJAV3RQGC5fuCaQ5sy/NbkHUl/0PUPwAAAP//AwBQSwECLQAUAAYACAAAACEAtoM4kv4AAADh&#10;AQAAEwAAAAAAAAAAAAAAAAAAAAAAW0NvbnRlbnRfVHlwZXNdLnhtbFBLAQItABQABgAIAAAAIQA4&#10;/SH/1gAAAJQBAAALAAAAAAAAAAAAAAAAAC8BAABfcmVscy8ucmVsc1BLAQItABQABgAIAAAAIQAs&#10;z38HggIAAFIFAAAOAAAAAAAAAAAAAAAAAC4CAABkcnMvZTJvRG9jLnhtbFBLAQItABQABgAIAAAA&#10;IQAPXnBr4QAAAAwBAAAPAAAAAAAAAAAAAAAAANwEAABkcnMvZG93bnJldi54bWxQSwUGAAAAAAQA&#10;BADzAAAA6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5A14" w:rsidRPr="00286E0D" w:rsidRDefault="00B55A14" w:rsidP="00A56A29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 xml:space="preserve">Účel 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s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pracov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a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n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ia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:</w:t>
            </w:r>
          </w:p>
        </w:tc>
        <w:tc>
          <w:tcPr>
            <w:tcW w:w="4536" w:type="dxa"/>
          </w:tcPr>
          <w:p w:rsidR="00B55A14" w:rsidRPr="00286E0D" w:rsidRDefault="00B55A14" w:rsidP="00355FB4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Marketingové účely, </w:t>
            </w:r>
            <w:proofErr w:type="spellStart"/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tj</w:t>
            </w:r>
            <w:proofErr w:type="spellEnd"/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. zas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ie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l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a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n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ie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 inform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á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í o aktuáln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y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ch 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ponuká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 a produkt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o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 Správc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u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v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rátane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 inform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á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í o </w:t>
            </w:r>
            <w:r w:rsidR="007F2BF0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usporiadaný</w:t>
            </w:r>
            <w:r w:rsidR="007F2BF0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 akciách</w:t>
            </w:r>
          </w:p>
        </w:tc>
      </w:tr>
      <w:tr w:rsidR="00B55A14" w:rsidRPr="00286E0D" w:rsidTr="00D637AF">
        <w:tc>
          <w:tcPr>
            <w:tcW w:w="1418" w:type="dxa"/>
            <w:vMerge/>
          </w:tcPr>
          <w:p w:rsidR="00B55A14" w:rsidRPr="00286E0D" w:rsidRDefault="00B55A14" w:rsidP="00A56A29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</w:p>
        </w:tc>
        <w:tc>
          <w:tcPr>
            <w:tcW w:w="3118" w:type="dxa"/>
          </w:tcPr>
          <w:p w:rsidR="00B55A14" w:rsidRPr="00286E0D" w:rsidRDefault="00D637AF" w:rsidP="00286E0D">
            <w:pPr>
              <w:autoSpaceDE w:val="0"/>
              <w:autoSpaceDN w:val="0"/>
              <w:adjustRightInd w:val="0"/>
              <w:spacing w:after="200" w:line="275" w:lineRule="auto"/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 xml:space="preserve">Rozsah 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s</w:t>
            </w:r>
            <w:r w:rsidR="00B55A14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pracovávaných údaj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ov</w:t>
            </w:r>
            <w:r w:rsidR="00B55A14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:</w:t>
            </w:r>
          </w:p>
        </w:tc>
        <w:tc>
          <w:tcPr>
            <w:tcW w:w="4536" w:type="dxa"/>
          </w:tcPr>
          <w:p w:rsidR="00B55A14" w:rsidRPr="00286E0D" w:rsidRDefault="00286E0D" w:rsidP="00286E0D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Meno</w:t>
            </w:r>
            <w:r w:rsidR="00B55A14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p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riezvisko</w:t>
            </w:r>
            <w:r w:rsidR="00B55A14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adresa bydli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ska</w:t>
            </w:r>
            <w:r w:rsidR="00B55A14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e-mailová adresa</w:t>
            </w:r>
          </w:p>
        </w:tc>
      </w:tr>
    </w:tbl>
    <w:p w:rsidR="000E0C6D" w:rsidRPr="00286E0D" w:rsidRDefault="000E0C6D" w:rsidP="000E0C6D">
      <w:pPr>
        <w:autoSpaceDE w:val="0"/>
        <w:autoSpaceDN w:val="0"/>
        <w:adjustRightInd w:val="0"/>
        <w:spacing w:before="100" w:beforeAutospacing="1" w:after="200" w:afterAutospacing="1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Doba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je </w:t>
      </w:r>
      <w:r w:rsidR="00932B39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3 roky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ňa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ud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tohto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hlasu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ebo do doby odvol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tohto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hlasu.</w:t>
      </w:r>
    </w:p>
    <w:p w:rsidR="00C670DA" w:rsidRPr="00286E0D" w:rsidRDefault="00C670DA" w:rsidP="00C670DA">
      <w:pPr>
        <w:shd w:val="clear" w:color="auto" w:fill="D0CECE" w:themeFill="background2" w:themeFillShade="E6"/>
        <w:autoSpaceDE w:val="0"/>
        <w:autoSpaceDN w:val="0"/>
        <w:adjustRightInd w:val="0"/>
        <w:spacing w:before="100" w:beforeAutospacing="1" w:after="200" w:afterAutospacing="1" w:line="275" w:lineRule="auto"/>
        <w:jc w:val="both"/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II.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36"/>
      </w:tblGrid>
      <w:tr w:rsidR="00D637AF" w:rsidRPr="00286E0D" w:rsidTr="00D637AF">
        <w:trPr>
          <w:trHeight w:val="1195"/>
        </w:trPr>
        <w:tc>
          <w:tcPr>
            <w:tcW w:w="1418" w:type="dxa"/>
            <w:vMerge w:val="restart"/>
          </w:tcPr>
          <w:p w:rsidR="00D637AF" w:rsidRPr="00286E0D" w:rsidRDefault="00D637AF" w:rsidP="00F12DFA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noProof/>
                <w:sz w:val="24"/>
                <w:szCs w:val="24"/>
                <w:lang w:val="sk-SK"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1014A" wp14:editId="747B24E2">
                      <wp:simplePos x="0" y="0"/>
                      <wp:positionH relativeFrom="column">
                        <wp:posOffset>12995</wp:posOffset>
                      </wp:positionH>
                      <wp:positionV relativeFrom="paragraph">
                        <wp:posOffset>295999</wp:posOffset>
                      </wp:positionV>
                      <wp:extent cx="474921" cy="411125"/>
                      <wp:effectExtent l="0" t="0" r="8255" b="825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21" cy="411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C7AE2" id="Obdélník 2" o:spid="_x0000_s1026" style="position:absolute;margin-left:1pt;margin-top:23.3pt;width:37.4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8jggIAAFIFAAAOAAAAZHJzL2Uyb0RvYy54bWysVM1OGzEQvlfqO1i+l82uApSIDYpAVJUQ&#10;oELF2fHaxML2uLaTTfpGPfQpeDHG3s0mpTlVvXg9O9988+/zi7XRZCV8UGBrWh6NKBGWQ6Psc02/&#10;P15/+kxJiMw2TIMVNd2IQC+mHz+ct24iKliAboQnSGLDpHU1XcToJkUR+EIYFo7ACYtKCd6wiKJ/&#10;LhrPWmQ3uqhGo5OiBd84D1yEgH+vOiWdZn4pBY93UgYRia4pxhbz6fM5T2cxPWeTZ8/cQvE+DPYP&#10;URimLDodqK5YZGTp1V9URnEPAWQ84mAKkFJxkXPAbMrRu2weFsyJnAsWJ7ihTOH/0fLb1b0nqqlp&#10;RYllBlt0N29ef2n7+vuFVKk+rQsThD24e99LAa8p2bX0Jn0xDbLONd0MNRXrSDj+HJ+Oz6qSEo6q&#10;cVmW1XHiLHbGzof4RYAh6VJTjy3LlWSrmxA76BaSfGmbzgBaNddK6yykYRGX2pMVwzbHddm72EOh&#10;w2RZpGS68PMtbrToWL8JiWXAgKvsPQ/gjpNxLmw86Xm1RXQykxjBYFgeMtRxG0yPTWYiD+ZgODpk&#10;+KfHwSJ7BRsHY6Ms+EMEzcvgucNvs+9yTunPodlg9z10axEcv1bYhBsW4j3zuAe4Mbjb8Q4PqaGt&#10;KfQ3Shbgfx76n/A4nqilpMW9qmn4sWReUKK/Whzcs3I8TouYhfHxaYWC39fM9zV2aS4Be4oDhNHl&#10;a8JHvb1KD+YJn4BZ8ooqZjn6rimPfitcxm7f8RHhYjbLMFw+x+KNfXA8kaeqpiF7XD8x7/pJjDjC&#10;t7DdQTZ5N5AdNllamC0jSJWndVfXvt64uHne+0cmvQz7ckbtnsLpGwAAAP//AwBQSwMEFAAGAAgA&#10;AAAhAA9ecGvhAAAADAEAAA8AAABkcnMvZG93bnJldi54bWxMj8FOwzAQRO9I/IO1SNyok4ICSuNU&#10;FVAJcaAi5QPceIkj4nWwnTb9e5YTXFZazezsvGo9u0EcMcTek4J8kYFAar3pqVPwsd/ePICISZPR&#10;gydUcMYI6/ryotKl8Sd6x2OTOsEhFEutwKY0llLG1qLTceFHJNY+fXA68Ro6aYI+cbgb5DLLCul0&#10;T/zB6hEfLbZfzeQUjGEz7uyz3W/nt/Dy2k1Nb7/PSl1fzU8rHpsViIRz+ruAXwbuDzUXO/iJTBSD&#10;giXjJAV3RQGC5fuCaQ5sy/NbkHUl/0PUPwAAAP//AwBQSwECLQAUAAYACAAAACEAtoM4kv4AAADh&#10;AQAAEwAAAAAAAAAAAAAAAAAAAAAAW0NvbnRlbnRfVHlwZXNdLnhtbFBLAQItABQABgAIAAAAIQA4&#10;/SH/1gAAAJQBAAALAAAAAAAAAAAAAAAAAC8BAABfcmVscy8ucmVsc1BLAQItABQABgAIAAAAIQBT&#10;Z/8jggIAAFIFAAAOAAAAAAAAAAAAAAAAAC4CAABkcnMvZTJvRG9jLnhtbFBLAQItABQABgAIAAAA&#10;IQAPXnBr4QAAAAwBAAAPAAAAAAAAAAAAAAAAANwEAABkcnMvZG93bnJldi54bWxQSwUGAAAAAAQA&#10;BADzAAAA6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D637AF" w:rsidRPr="00286E0D" w:rsidRDefault="00D637AF" w:rsidP="00F12DFA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 xml:space="preserve">Účel 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s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pracov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a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n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ia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:</w:t>
            </w:r>
          </w:p>
        </w:tc>
        <w:tc>
          <w:tcPr>
            <w:tcW w:w="4536" w:type="dxa"/>
          </w:tcPr>
          <w:p w:rsidR="00D637AF" w:rsidRPr="00286E0D" w:rsidRDefault="00D637AF" w:rsidP="00286E0D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Prezent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á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ia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 výsledk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ov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 S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úťa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že v médi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á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ch, na internet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e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sociáln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yc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h s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ieťa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ch, propagačn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ý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 a reklamn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ý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 materiál</w:t>
            </w:r>
            <w:r w:rsidR="00286E0D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o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ch</w:t>
            </w:r>
          </w:p>
        </w:tc>
      </w:tr>
      <w:tr w:rsidR="00D637AF" w:rsidRPr="00286E0D" w:rsidTr="00F12DFA">
        <w:tc>
          <w:tcPr>
            <w:tcW w:w="1418" w:type="dxa"/>
            <w:vMerge/>
          </w:tcPr>
          <w:p w:rsidR="00D637AF" w:rsidRPr="00286E0D" w:rsidRDefault="00D637AF" w:rsidP="00F12DFA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</w:p>
        </w:tc>
        <w:tc>
          <w:tcPr>
            <w:tcW w:w="3118" w:type="dxa"/>
          </w:tcPr>
          <w:p w:rsidR="00D637AF" w:rsidRPr="00286E0D" w:rsidRDefault="00D637AF" w:rsidP="00D637AF">
            <w:pPr>
              <w:autoSpaceDE w:val="0"/>
              <w:autoSpaceDN w:val="0"/>
              <w:adjustRightInd w:val="0"/>
              <w:spacing w:after="200" w:line="275" w:lineRule="auto"/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 xml:space="preserve">Rozsah 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s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pracovávaných údaj</w:t>
            </w:r>
            <w:r w:rsidR="00286E0D"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ov</w:t>
            </w:r>
            <w:r w:rsidRPr="00286E0D">
              <w:rPr>
                <w:rFonts w:ascii="Garamond" w:eastAsia="Times New Roman" w:hAnsi="Garamond" w:cs="Garamond"/>
                <w:b/>
                <w:sz w:val="24"/>
                <w:szCs w:val="24"/>
                <w:lang w:val="sk-SK" w:eastAsia="cs-CZ" w:bidi="ar-SA"/>
              </w:rPr>
              <w:t>:</w:t>
            </w:r>
          </w:p>
        </w:tc>
        <w:tc>
          <w:tcPr>
            <w:tcW w:w="4536" w:type="dxa"/>
          </w:tcPr>
          <w:p w:rsidR="00D637AF" w:rsidRPr="00286E0D" w:rsidRDefault="00286E0D" w:rsidP="00286E0D">
            <w:pPr>
              <w:autoSpaceDE w:val="0"/>
              <w:autoSpaceDN w:val="0"/>
              <w:adjustRightInd w:val="0"/>
              <w:spacing w:after="200" w:line="275" w:lineRule="auto"/>
              <w:jc w:val="both"/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</w:pP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Meno</w:t>
            </w:r>
            <w:r w:rsidR="00D637AF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p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riezvisko</w:t>
            </w:r>
            <w:r w:rsidR="00D637AF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, m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ie</w:t>
            </w:r>
            <w:r w:rsidR="00D637AF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sto bydli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ska </w:t>
            </w:r>
            <w:r w:rsidR="00D637AF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(obec), podobiz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eň</w:t>
            </w:r>
            <w:r w:rsidR="00D637AF"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 xml:space="preserve"> výherc</w:t>
            </w:r>
            <w:r w:rsidRPr="00286E0D">
              <w:rPr>
                <w:rFonts w:ascii="Garamond" w:eastAsia="Times New Roman" w:hAnsi="Garamond" w:cs="Garamond"/>
                <w:sz w:val="24"/>
                <w:szCs w:val="24"/>
                <w:lang w:val="sk-SK" w:eastAsia="cs-CZ" w:bidi="ar-SA"/>
              </w:rPr>
              <w:t>u</w:t>
            </w:r>
          </w:p>
        </w:tc>
      </w:tr>
    </w:tbl>
    <w:p w:rsidR="00B55A14" w:rsidRPr="00286E0D" w:rsidRDefault="00B55A14" w:rsidP="00C670DA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Doba 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osobn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je 3 roky od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d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ňa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ud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len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tohto s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hlasu 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al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ebo do doby odvol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tohto s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hlasu.</w:t>
      </w:r>
    </w:p>
    <w:p w:rsidR="00C670DA" w:rsidRPr="00286E0D" w:rsidRDefault="00C670DA" w:rsidP="00C670DA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286E0D">
        <w:rPr>
          <w:rFonts w:ascii="Garamond" w:hAnsi="Garamond"/>
          <w:sz w:val="24"/>
          <w:szCs w:val="24"/>
          <w:lang w:val="sk-SK" w:eastAsia="cs-CZ" w:bidi="ar-SA"/>
        </w:rPr>
        <w:t>S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hlasím s t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m, aby Správc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poskyt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l t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to osobn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údaje 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tiež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sv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oji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m obchodn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m partner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m za účel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m prezent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á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>c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i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e ich 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tovaru</w:t>
      </w:r>
      <w:r w:rsidRPr="00286E0D">
        <w:rPr>
          <w:rFonts w:ascii="Garamond" w:hAnsi="Garamond"/>
          <w:sz w:val="24"/>
          <w:szCs w:val="24"/>
          <w:lang w:val="sk-SK" w:eastAsia="cs-CZ" w:bidi="ar-SA"/>
        </w:rPr>
        <w:t xml:space="preserve"> a výrobk</w:t>
      </w:r>
      <w:r w:rsidR="00286E0D" w:rsidRPr="00286E0D">
        <w:rPr>
          <w:rFonts w:ascii="Garamond" w:hAnsi="Garamond"/>
          <w:sz w:val="24"/>
          <w:szCs w:val="24"/>
          <w:lang w:val="sk-SK" w:eastAsia="cs-CZ" w:bidi="ar-SA"/>
        </w:rPr>
        <w:t>ov.</w:t>
      </w:r>
    </w:p>
    <w:p w:rsidR="00C670DA" w:rsidRPr="00286E0D" w:rsidRDefault="00C670DA" w:rsidP="00C670DA">
      <w:pPr>
        <w:pStyle w:val="Bezmezer"/>
        <w:shd w:val="clear" w:color="auto" w:fill="D0CECE" w:themeFill="background2" w:themeFillShade="E6"/>
        <w:jc w:val="both"/>
        <w:rPr>
          <w:rFonts w:ascii="Garamond" w:hAnsi="Garamond"/>
          <w:sz w:val="24"/>
          <w:szCs w:val="24"/>
          <w:lang w:val="sk-SK" w:eastAsia="cs-CZ" w:bidi="ar-SA"/>
        </w:rPr>
      </w:pPr>
    </w:p>
    <w:p w:rsidR="00C670DA" w:rsidRPr="00286E0D" w:rsidRDefault="00C670DA" w:rsidP="00C670DA">
      <w:pPr>
        <w:pStyle w:val="Bezmezer"/>
        <w:rPr>
          <w:lang w:val="sk-SK" w:eastAsia="cs-CZ" w:bidi="ar-SA"/>
        </w:rPr>
      </w:pPr>
    </w:p>
    <w:p w:rsidR="000E0C6D" w:rsidRPr="00286E0D" w:rsidRDefault="00B55A14" w:rsidP="000E0C6D">
      <w:p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Ber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na 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dom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že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som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oprávn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/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j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hlas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ním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k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dyko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ľvek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odvola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a to prost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edn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ctv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e-mailu zaslaného na e-mailov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adres</w:t>
      </w:r>
      <w:r w:rsidR="005D1D6E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:</w:t>
      </w:r>
      <w:r w:rsidR="005D1D6E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hyperlink r:id="rId5" w:history="1">
        <w:r w:rsidR="005D1D6E" w:rsidRPr="005D1D6E">
          <w:rPr>
            <w:rStyle w:val="Hypertextovodkaz"/>
            <w:rFonts w:ascii="Garamond" w:eastAsia="Times New Roman" w:hAnsi="Garamond" w:cs="Garamond"/>
            <w:sz w:val="24"/>
            <w:szCs w:val="24"/>
            <w:lang w:val="sk-SK" w:eastAsia="cs-CZ" w:bidi="ar-SA"/>
          </w:rPr>
          <w:t>recepce@olympty.cz</w:t>
        </w:r>
      </w:hyperlink>
      <w:r w:rsidR="005D1D6E" w:rsidRPr="005D1D6E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či doporučeným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listom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zaslaným na adresu sídla Správc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uveden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 záhlaví tohto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hlasu.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Som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si 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dom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/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 toho, že tak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 odvol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hlasu nebude 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ať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ply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 na zákonnos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ed odvol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ním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D637AF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hlasu.</w:t>
      </w:r>
    </w:p>
    <w:p w:rsidR="000E0C6D" w:rsidRPr="00286E0D" w:rsidRDefault="00B55A14" w:rsidP="000E0C6D">
      <w:p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Ber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j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na 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dom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že má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 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vislosti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ním sv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ojic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Správc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sleduj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práva:</w:t>
      </w:r>
      <w:bookmarkStart w:id="0" w:name="_GoBack"/>
      <w:bookmarkEnd w:id="0"/>
    </w:p>
    <w:p w:rsidR="000E0C6D" w:rsidRPr="00286E0D" w:rsidRDefault="000E0C6D" w:rsidP="000E0C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lastRenderedPageBreak/>
        <w:t>právo pož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da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Správc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 inform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ci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týkaj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oji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 to v pís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ej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podob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ričom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poskytnut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je bezplatné, za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alš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poskytnut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otom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ô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že Správc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požadova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era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úhradu administrat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y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náklad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;</w:t>
      </w:r>
    </w:p>
    <w:p w:rsidR="000E0C6D" w:rsidRPr="00286E0D" w:rsidRDefault="000E0C6D" w:rsidP="000E0C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právo na opravu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ebo dopln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nep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esných či neúplných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;</w:t>
      </w:r>
    </w:p>
    <w:p w:rsidR="000E0C6D" w:rsidRPr="00286E0D" w:rsidRDefault="000E0C6D" w:rsidP="000E0C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na výmaz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pok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iaľ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(i)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 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 sú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pot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ebné pr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účely, pr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ktoré 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b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(ii)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je protiprávn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(iii) vznes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námi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tky proti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iu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 zároveň neexistuj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ž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oprávn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né 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ô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vody pr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ebo (iv)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ak je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to uložen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zákonnou povinnos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ťou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;</w:t>
      </w:r>
    </w:p>
    <w:p w:rsidR="000E0C6D" w:rsidRPr="00286E0D" w:rsidRDefault="000E0C6D" w:rsidP="000E0C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na o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b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me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dz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pokiaľ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nevy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riešia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sporné otázky oh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ľa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registrovan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ej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osoby;</w:t>
      </w:r>
    </w:p>
    <w:p w:rsidR="000E0C6D" w:rsidRPr="00286E0D" w:rsidRDefault="000E0C6D" w:rsidP="000E0C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poda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žnos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 Ú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ad </w:t>
      </w:r>
      <w:r w:rsidR="00355FB4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ochranu osobn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 Slovenskej republiky.</w:t>
      </w:r>
    </w:p>
    <w:p w:rsidR="000E0C6D" w:rsidRPr="00286E0D" w:rsidRDefault="00286E0D" w:rsidP="000E0C6D">
      <w:p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Akékoľvek vyššie 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uveden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práva je možné u Správc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uplatni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prost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edn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ctv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e-mailu zaslaného na kontaktn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adresu pr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oblas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B55A14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hyperlink r:id="rId6" w:history="1">
        <w:r w:rsidR="007F6E2E" w:rsidRPr="00286E0D">
          <w:rPr>
            <w:rStyle w:val="Hypertextovodkaz"/>
            <w:rFonts w:ascii="Garamond" w:eastAsia="Times New Roman" w:hAnsi="Garamond" w:cs="Garamond"/>
            <w:sz w:val="24"/>
            <w:szCs w:val="24"/>
            <w:lang w:val="sk-SK" w:eastAsia="cs-CZ" w:bidi="ar-SA"/>
          </w:rPr>
          <w:t>recepce@olymptoy.cz</w:t>
        </w:r>
      </w:hyperlink>
      <w:r w:rsidR="007F6E2E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ebo doporučeným 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listom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zaslaným na adresu sídla Správc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uveden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 záhlaví tohto s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hlasu. </w:t>
      </w:r>
    </w:p>
    <w:p w:rsidR="000E0C6D" w:rsidRDefault="00D637AF" w:rsidP="000E0C6D">
      <w:pPr>
        <w:autoSpaceDE w:val="0"/>
        <w:autoSpaceDN w:val="0"/>
        <w:adjustRightInd w:val="0"/>
        <w:spacing w:after="200" w:line="275" w:lineRule="auto"/>
        <w:jc w:val="both"/>
        <w:rPr>
          <w:rFonts w:ascii="Garamond" w:hAnsi="Garamond"/>
          <w:sz w:val="24"/>
          <w:szCs w:val="24"/>
          <w:lang w:val="sk-SK"/>
        </w:rPr>
      </w:pP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Potvr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dz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uj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že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som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b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l/a p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ed ud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lením s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hlasu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obozn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ámen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inform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mi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 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z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mysl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čl. 13 Na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riad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en</w:t>
      </w:r>
      <w:r w:rsidR="00286E0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="000E0C6D" w:rsidRPr="00286E0D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0E0C6D" w:rsidRPr="00286E0D">
        <w:rPr>
          <w:rFonts w:ascii="Garamond" w:hAnsi="Garamond"/>
          <w:sz w:val="24"/>
          <w:szCs w:val="24"/>
          <w:lang w:val="sk-SK"/>
        </w:rPr>
        <w:t>E</w:t>
      </w:r>
      <w:r w:rsidR="00286E0D" w:rsidRPr="00286E0D">
        <w:rPr>
          <w:rFonts w:ascii="Garamond" w:hAnsi="Garamond"/>
          <w:sz w:val="24"/>
          <w:szCs w:val="24"/>
          <w:lang w:val="sk-SK"/>
        </w:rPr>
        <w:t>u</w:t>
      </w:r>
      <w:r w:rsidR="000E0C6D" w:rsidRPr="00286E0D">
        <w:rPr>
          <w:rFonts w:ascii="Garamond" w:hAnsi="Garamond"/>
          <w:sz w:val="24"/>
          <w:szCs w:val="24"/>
          <w:lang w:val="sk-SK"/>
        </w:rPr>
        <w:t>r</w:t>
      </w:r>
      <w:r w:rsidR="00286E0D" w:rsidRPr="00286E0D">
        <w:rPr>
          <w:rFonts w:ascii="Garamond" w:hAnsi="Garamond"/>
          <w:sz w:val="24"/>
          <w:szCs w:val="24"/>
          <w:lang w:val="sk-SK"/>
        </w:rPr>
        <w:t>ó</w:t>
      </w:r>
      <w:r w:rsidR="000E0C6D" w:rsidRPr="00286E0D">
        <w:rPr>
          <w:rFonts w:ascii="Garamond" w:hAnsi="Garamond"/>
          <w:sz w:val="24"/>
          <w:szCs w:val="24"/>
          <w:lang w:val="sk-SK"/>
        </w:rPr>
        <w:t>psk</w:t>
      </w:r>
      <w:r w:rsidR="00286E0D" w:rsidRPr="00286E0D">
        <w:rPr>
          <w:rFonts w:ascii="Garamond" w:hAnsi="Garamond"/>
          <w:sz w:val="24"/>
          <w:szCs w:val="24"/>
          <w:lang w:val="sk-SK"/>
        </w:rPr>
        <w:t>e</w:t>
      </w:r>
      <w:r w:rsidR="000E0C6D" w:rsidRPr="00286E0D">
        <w:rPr>
          <w:rFonts w:ascii="Garamond" w:hAnsi="Garamond"/>
          <w:sz w:val="24"/>
          <w:szCs w:val="24"/>
          <w:lang w:val="sk-SK"/>
        </w:rPr>
        <w:t>ho parlamentu a Rady (EU) 2016/679 z</w:t>
      </w:r>
      <w:r w:rsidR="00286E0D" w:rsidRPr="00286E0D">
        <w:rPr>
          <w:rFonts w:ascii="Garamond" w:hAnsi="Garamond"/>
          <w:sz w:val="24"/>
          <w:szCs w:val="24"/>
          <w:lang w:val="sk-SK"/>
        </w:rPr>
        <w:t>o</w:t>
      </w:r>
      <w:r w:rsidR="000E0C6D" w:rsidRPr="00286E0D">
        <w:rPr>
          <w:rFonts w:ascii="Garamond" w:hAnsi="Garamond"/>
          <w:sz w:val="24"/>
          <w:szCs w:val="24"/>
          <w:lang w:val="sk-SK"/>
        </w:rPr>
        <w:t xml:space="preserve"> d</w:t>
      </w:r>
      <w:r w:rsidR="00286E0D" w:rsidRPr="00286E0D">
        <w:rPr>
          <w:rFonts w:ascii="Garamond" w:hAnsi="Garamond"/>
          <w:sz w:val="24"/>
          <w:szCs w:val="24"/>
          <w:lang w:val="sk-SK"/>
        </w:rPr>
        <w:t>ňa</w:t>
      </w:r>
      <w:r w:rsidR="000E0C6D" w:rsidRPr="00286E0D">
        <w:rPr>
          <w:rFonts w:ascii="Garamond" w:hAnsi="Garamond"/>
          <w:sz w:val="24"/>
          <w:szCs w:val="24"/>
          <w:lang w:val="sk-SK"/>
        </w:rPr>
        <w:t xml:space="preserve"> 27. </w:t>
      </w:r>
      <w:r w:rsidR="00286E0D" w:rsidRPr="00286E0D">
        <w:rPr>
          <w:rFonts w:ascii="Garamond" w:hAnsi="Garamond"/>
          <w:sz w:val="24"/>
          <w:szCs w:val="24"/>
          <w:lang w:val="sk-SK"/>
        </w:rPr>
        <w:t>apríla</w:t>
      </w:r>
      <w:r w:rsidR="000E0C6D" w:rsidRPr="00286E0D">
        <w:rPr>
          <w:rFonts w:ascii="Garamond" w:hAnsi="Garamond"/>
          <w:sz w:val="24"/>
          <w:szCs w:val="24"/>
          <w:lang w:val="sk-SK"/>
        </w:rPr>
        <w:t xml:space="preserve"> 2016, o ochran</w:t>
      </w:r>
      <w:r w:rsidR="00286E0D" w:rsidRPr="00286E0D">
        <w:rPr>
          <w:rFonts w:ascii="Garamond" w:hAnsi="Garamond"/>
          <w:sz w:val="24"/>
          <w:szCs w:val="24"/>
          <w:lang w:val="sk-SK"/>
        </w:rPr>
        <w:t>e</w:t>
      </w:r>
      <w:r w:rsidR="000E0C6D" w:rsidRPr="00286E0D">
        <w:rPr>
          <w:rFonts w:ascii="Garamond" w:hAnsi="Garamond"/>
          <w:sz w:val="24"/>
          <w:szCs w:val="24"/>
          <w:lang w:val="sk-SK"/>
        </w:rPr>
        <w:t xml:space="preserve"> fyzických os</w:t>
      </w:r>
      <w:r w:rsidR="00286E0D" w:rsidRPr="00286E0D">
        <w:rPr>
          <w:rFonts w:ascii="Garamond" w:hAnsi="Garamond"/>
          <w:sz w:val="24"/>
          <w:szCs w:val="24"/>
          <w:lang w:val="sk-SK"/>
        </w:rPr>
        <w:t>ô</w:t>
      </w:r>
      <w:r w:rsidR="000E0C6D" w:rsidRPr="00286E0D">
        <w:rPr>
          <w:rFonts w:ascii="Garamond" w:hAnsi="Garamond"/>
          <w:sz w:val="24"/>
          <w:szCs w:val="24"/>
          <w:lang w:val="sk-SK"/>
        </w:rPr>
        <w:t>b v s</w:t>
      </w:r>
      <w:r w:rsidR="00286E0D" w:rsidRPr="00286E0D">
        <w:rPr>
          <w:rFonts w:ascii="Garamond" w:hAnsi="Garamond"/>
          <w:sz w:val="24"/>
          <w:szCs w:val="24"/>
          <w:lang w:val="sk-SK"/>
        </w:rPr>
        <w:t>ú</w:t>
      </w:r>
      <w:r w:rsidR="000E0C6D" w:rsidRPr="00286E0D">
        <w:rPr>
          <w:rFonts w:ascii="Garamond" w:hAnsi="Garamond"/>
          <w:sz w:val="24"/>
          <w:szCs w:val="24"/>
          <w:lang w:val="sk-SK"/>
        </w:rPr>
        <w:t>vislosti s</w:t>
      </w:r>
      <w:r w:rsidR="00286E0D" w:rsidRPr="00286E0D">
        <w:rPr>
          <w:rFonts w:ascii="Garamond" w:hAnsi="Garamond"/>
          <w:sz w:val="24"/>
          <w:szCs w:val="24"/>
          <w:lang w:val="sk-SK"/>
        </w:rPr>
        <w:t>o</w:t>
      </w:r>
      <w:r w:rsidR="000E0C6D" w:rsidRPr="00286E0D">
        <w:rPr>
          <w:rFonts w:ascii="Garamond" w:hAnsi="Garamond"/>
          <w:sz w:val="24"/>
          <w:szCs w:val="24"/>
          <w:lang w:val="sk-SK"/>
        </w:rPr>
        <w:t xml:space="preserve"> </w:t>
      </w:r>
      <w:r w:rsidR="00286E0D" w:rsidRPr="00286E0D">
        <w:rPr>
          <w:rFonts w:ascii="Garamond" w:hAnsi="Garamond"/>
          <w:sz w:val="24"/>
          <w:szCs w:val="24"/>
          <w:lang w:val="sk-SK"/>
        </w:rPr>
        <w:t>s</w:t>
      </w:r>
      <w:r w:rsidR="000E0C6D" w:rsidRPr="00286E0D">
        <w:rPr>
          <w:rFonts w:ascii="Garamond" w:hAnsi="Garamond"/>
          <w:sz w:val="24"/>
          <w:szCs w:val="24"/>
          <w:lang w:val="sk-SK"/>
        </w:rPr>
        <w:t>pracov</w:t>
      </w:r>
      <w:r w:rsidR="00286E0D" w:rsidRPr="00286E0D">
        <w:rPr>
          <w:rFonts w:ascii="Garamond" w:hAnsi="Garamond"/>
          <w:sz w:val="24"/>
          <w:szCs w:val="24"/>
          <w:lang w:val="sk-SK"/>
        </w:rPr>
        <w:t>a</w:t>
      </w:r>
      <w:r w:rsidR="000E0C6D" w:rsidRPr="00286E0D">
        <w:rPr>
          <w:rFonts w:ascii="Garamond" w:hAnsi="Garamond"/>
          <w:sz w:val="24"/>
          <w:szCs w:val="24"/>
          <w:lang w:val="sk-SK"/>
        </w:rPr>
        <w:t>ním osobn</w:t>
      </w:r>
      <w:r w:rsidR="00286E0D" w:rsidRPr="00286E0D">
        <w:rPr>
          <w:rFonts w:ascii="Garamond" w:hAnsi="Garamond"/>
          <w:sz w:val="24"/>
          <w:szCs w:val="24"/>
          <w:lang w:val="sk-SK"/>
        </w:rPr>
        <w:t>ý</w:t>
      </w:r>
      <w:r w:rsidR="000E0C6D" w:rsidRPr="00286E0D">
        <w:rPr>
          <w:rFonts w:ascii="Garamond" w:hAnsi="Garamond"/>
          <w:sz w:val="24"/>
          <w:szCs w:val="24"/>
          <w:lang w:val="sk-SK"/>
        </w:rPr>
        <w:t>ch údaj</w:t>
      </w:r>
      <w:r w:rsidR="00286E0D" w:rsidRPr="00286E0D">
        <w:rPr>
          <w:rFonts w:ascii="Garamond" w:hAnsi="Garamond"/>
          <w:sz w:val="24"/>
          <w:szCs w:val="24"/>
          <w:lang w:val="sk-SK"/>
        </w:rPr>
        <w:t>ov.</w:t>
      </w:r>
    </w:p>
    <w:p w:rsidR="00355FB4" w:rsidRPr="007F2BF0" w:rsidRDefault="00355FB4" w:rsidP="00355FB4">
      <w:pPr>
        <w:pStyle w:val="Bezmezer"/>
        <w:spacing w:line="276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  <w:lang w:val="sk-SK"/>
        </w:rPr>
      </w:pPr>
      <w:r w:rsidRPr="007F2BF0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  <w:lang w:val="sk-SK"/>
        </w:rPr>
        <w:t>Výslovne vyhlasujem, že tento súhlas je písomným doklad</w:t>
      </w:r>
      <w:r w:rsidR="007F2BF0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  <w:lang w:val="sk-SK"/>
        </w:rPr>
        <w:t>om a že prejav vôle som vykonal/a</w:t>
      </w:r>
      <w:r w:rsidRPr="007F2BF0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  <w:lang w:val="sk-SK"/>
        </w:rPr>
        <w:t xml:space="preserve"> slobodne, vážne, zrozumiteľne, určito a jednoznačne.</w:t>
      </w:r>
    </w:p>
    <w:p w:rsidR="00355FB4" w:rsidRPr="007F2BF0" w:rsidRDefault="00355FB4" w:rsidP="00355FB4">
      <w:pPr>
        <w:pStyle w:val="Bezmezer"/>
        <w:spacing w:line="276" w:lineRule="auto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  <w:lang w:val="sk-SK"/>
        </w:rPr>
      </w:pPr>
    </w:p>
    <w:p w:rsidR="00355FB4" w:rsidRPr="007F2BF0" w:rsidRDefault="00355FB4" w:rsidP="00355FB4">
      <w:pPr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color w:val="000000" w:themeColor="text1"/>
          <w:sz w:val="24"/>
          <w:szCs w:val="24"/>
          <w:lang w:val="sk-SK" w:eastAsia="cs-CZ" w:bidi="ar-SA"/>
        </w:rPr>
      </w:pPr>
      <w:r w:rsidRPr="007F2BF0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  <w:lang w:val="sk-SK"/>
        </w:rPr>
        <w:t>Súčasne vyhlasujem, že mám práve alebo viac ako 16 rokov. V opačnom prípade vyhlasujem, že súhlas na spracovanie mojich osobných údajov poskytuje a schvaľuje môj zákonný zástupca, čo potvrdzuje svojím vlastnoručným podpisom.</w:t>
      </w:r>
    </w:p>
    <w:p w:rsidR="007F2176" w:rsidRPr="00286E0D" w:rsidRDefault="005D1D6E">
      <w:pPr>
        <w:rPr>
          <w:lang w:val="sk-SK"/>
        </w:rPr>
      </w:pPr>
    </w:p>
    <w:sectPr w:rsidR="007F2176" w:rsidRPr="00286E0D" w:rsidSect="009518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A02"/>
    <w:multiLevelType w:val="hybridMultilevel"/>
    <w:tmpl w:val="922C4BDE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742D2"/>
    <w:multiLevelType w:val="hybridMultilevel"/>
    <w:tmpl w:val="E8D4C9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D3FE1"/>
    <w:multiLevelType w:val="hybridMultilevel"/>
    <w:tmpl w:val="2D22E42A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34B7E"/>
    <w:multiLevelType w:val="hybridMultilevel"/>
    <w:tmpl w:val="4540F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443AB"/>
    <w:multiLevelType w:val="hybridMultilevel"/>
    <w:tmpl w:val="406269A0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D"/>
    <w:rsid w:val="000E0C6D"/>
    <w:rsid w:val="00286E0D"/>
    <w:rsid w:val="00355FB4"/>
    <w:rsid w:val="00405B8C"/>
    <w:rsid w:val="00455183"/>
    <w:rsid w:val="005D1D6E"/>
    <w:rsid w:val="00676248"/>
    <w:rsid w:val="007F2BF0"/>
    <w:rsid w:val="007F6E2E"/>
    <w:rsid w:val="008144EE"/>
    <w:rsid w:val="00932B39"/>
    <w:rsid w:val="00951815"/>
    <w:rsid w:val="00B55A14"/>
    <w:rsid w:val="00C670DA"/>
    <w:rsid w:val="00D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32F7"/>
  <w15:docId w15:val="{7C939C21-7FD6-4040-805D-AA819E14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C6D"/>
    <w:rPr>
      <w:rFonts w:ascii="Verdana" w:eastAsia="Calibri" w:hAnsi="Verdana" w:cs="Times New Roman"/>
      <w:sz w:val="18"/>
      <w:szCs w:val="18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C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E0C6D"/>
    <w:rPr>
      <w:rFonts w:ascii="Verdana" w:eastAsia="Calibri" w:hAnsi="Verdana" w:cs="Times New Roman"/>
      <w:sz w:val="18"/>
      <w:szCs w:val="18"/>
      <w:lang w:bidi="en-US"/>
    </w:rPr>
  </w:style>
  <w:style w:type="table" w:styleId="Mkatabulky">
    <w:name w:val="Table Grid"/>
    <w:basedOn w:val="Normlntabulka"/>
    <w:uiPriority w:val="39"/>
    <w:rsid w:val="00B5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6E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6E2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olymptoy.cz" TargetMode="External"/><Relationship Id="rId5" Type="http://schemas.openxmlformats.org/officeDocument/2006/relationships/hyperlink" Target="mailto:recepce@olymp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JV Mgr. Kateřina Stašková</dc:creator>
  <cp:lastModifiedBy>Milada Filipcová</cp:lastModifiedBy>
  <cp:revision>3</cp:revision>
  <dcterms:created xsi:type="dcterms:W3CDTF">2018-10-10T11:24:00Z</dcterms:created>
  <dcterms:modified xsi:type="dcterms:W3CDTF">2018-10-12T13:16:00Z</dcterms:modified>
</cp:coreProperties>
</file>